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290B" w14:textId="01C1DAF2" w:rsidR="002E2413" w:rsidRPr="002E2413" w:rsidRDefault="00B57758" w:rsidP="002E2413">
      <w:pPr>
        <w:spacing w:after="0" w:line="240" w:lineRule="auto"/>
        <w:rPr>
          <w:rFonts w:ascii="Arial" w:eastAsia="Calibri" w:hAnsi="Arial" w:cs="Arial"/>
          <w:b/>
          <w:color w:val="0070C0"/>
          <w:sz w:val="36"/>
          <w:szCs w:val="36"/>
        </w:rPr>
      </w:pPr>
      <w:bookmarkStart w:id="0" w:name="_Hlk45859921"/>
      <w:bookmarkStart w:id="1" w:name="_Hlk46787699"/>
      <w:r w:rsidRPr="001775E3">
        <w:rPr>
          <w:rFonts w:ascii="Arial" w:hAnsi="Arial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34E2356D" wp14:editId="096F088D">
            <wp:simplePos x="0" y="0"/>
            <wp:positionH relativeFrom="column">
              <wp:posOffset>5773050</wp:posOffset>
            </wp:positionH>
            <wp:positionV relativeFrom="paragraph">
              <wp:posOffset>-74295</wp:posOffset>
            </wp:positionV>
            <wp:extent cx="836930" cy="339370"/>
            <wp:effectExtent l="0" t="0" r="127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13" w:rsidRPr="002E2413">
        <w:rPr>
          <w:rFonts w:ascii="Arial" w:eastAsia="Calibri" w:hAnsi="Arial" w:cs="Arial"/>
          <w:b/>
          <w:color w:val="0070C0"/>
          <w:sz w:val="36"/>
          <w:szCs w:val="36"/>
        </w:rPr>
        <w:t>We are the NHS: People Plan for 2020/21</w:t>
      </w:r>
    </w:p>
    <w:p w14:paraId="60474344" w14:textId="7C6B2087" w:rsidR="002E2413" w:rsidRPr="00B57758" w:rsidRDefault="002E2413" w:rsidP="00651989">
      <w:pPr>
        <w:numPr>
          <w:ilvl w:val="0"/>
          <w:numId w:val="18"/>
        </w:numPr>
        <w:spacing w:after="0" w:line="240" w:lineRule="auto"/>
        <w:contextualSpacing/>
        <w:rPr>
          <w:rFonts w:ascii="Arial" w:eastAsia="Calibri" w:hAnsi="Arial" w:cs="Arial"/>
          <w:bCs/>
          <w:color w:val="0070C0"/>
          <w:sz w:val="36"/>
          <w:szCs w:val="36"/>
        </w:rPr>
      </w:pPr>
      <w:r w:rsidRPr="00B57758">
        <w:rPr>
          <w:rFonts w:ascii="Arial" w:eastAsia="Calibri" w:hAnsi="Arial" w:cs="Arial"/>
          <w:b/>
          <w:color w:val="0070C0"/>
          <w:sz w:val="36"/>
          <w:szCs w:val="36"/>
        </w:rPr>
        <w:t xml:space="preserve">action for us all </w:t>
      </w:r>
      <w:r w:rsidR="00B57758" w:rsidRPr="00B57758">
        <w:rPr>
          <w:rFonts w:ascii="Arial" w:eastAsia="Calibri" w:hAnsi="Arial" w:cs="Arial"/>
          <w:bCs/>
          <w:color w:val="0070C0"/>
          <w:sz w:val="36"/>
          <w:szCs w:val="36"/>
        </w:rPr>
        <w:t>(</w:t>
      </w:r>
      <w:r w:rsidR="00B57758">
        <w:rPr>
          <w:rFonts w:ascii="Arial" w:eastAsia="Calibri" w:hAnsi="Arial" w:cs="Arial"/>
          <w:bCs/>
          <w:color w:val="0070C0"/>
          <w:sz w:val="36"/>
          <w:szCs w:val="36"/>
        </w:rPr>
        <w:t>one</w:t>
      </w:r>
      <w:r w:rsidR="008D6245">
        <w:rPr>
          <w:rFonts w:ascii="Arial" w:eastAsia="Calibri" w:hAnsi="Arial" w:cs="Arial"/>
          <w:bCs/>
          <w:color w:val="0070C0"/>
          <w:sz w:val="36"/>
          <w:szCs w:val="36"/>
        </w:rPr>
        <w:t>-</w:t>
      </w:r>
      <w:r w:rsidR="00B80468" w:rsidRPr="00B57758">
        <w:rPr>
          <w:rFonts w:ascii="Arial" w:eastAsia="Calibri" w:hAnsi="Arial" w:cs="Arial"/>
          <w:bCs/>
          <w:color w:val="0070C0"/>
          <w:sz w:val="36"/>
          <w:szCs w:val="36"/>
        </w:rPr>
        <w:t xml:space="preserve">page </w:t>
      </w:r>
      <w:r w:rsidR="00C747F9">
        <w:rPr>
          <w:rFonts w:ascii="Arial" w:eastAsia="Calibri" w:hAnsi="Arial" w:cs="Arial"/>
          <w:bCs/>
          <w:color w:val="0070C0"/>
          <w:sz w:val="36"/>
          <w:szCs w:val="36"/>
        </w:rPr>
        <w:t>briefing</w:t>
      </w:r>
      <w:r w:rsidR="00B57758">
        <w:rPr>
          <w:rFonts w:ascii="Arial" w:eastAsia="Calibri" w:hAnsi="Arial" w:cs="Arial"/>
          <w:bCs/>
          <w:color w:val="0070C0"/>
          <w:sz w:val="36"/>
          <w:szCs w:val="36"/>
        </w:rPr>
        <w:t>)</w:t>
      </w:r>
    </w:p>
    <w:p w14:paraId="11C567E2" w14:textId="77777777" w:rsidR="002E2413" w:rsidRPr="002E2413" w:rsidRDefault="002E2413" w:rsidP="002E24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p w14:paraId="1A00610A" w14:textId="46038EBB" w:rsidR="002E2413" w:rsidRPr="002E2413" w:rsidRDefault="002E2413" w:rsidP="002E241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2413">
        <w:rPr>
          <w:rFonts w:ascii="Arial" w:eastAsia="Calibri" w:hAnsi="Arial" w:cs="Arial"/>
          <w:b/>
          <w:bCs/>
          <w:i/>
          <w:iCs/>
          <w:sz w:val="24"/>
          <w:szCs w:val="24"/>
        </w:rPr>
        <w:t>We are the NHS: action for us all</w:t>
      </w:r>
      <w:r w:rsidRPr="002E2413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2E2413">
        <w:rPr>
          <w:rFonts w:ascii="Arial" w:eastAsia="Calibri" w:hAnsi="Arial" w:cs="Arial"/>
          <w:sz w:val="24"/>
          <w:szCs w:val="24"/>
        </w:rPr>
        <w:t xml:space="preserve">sets out what </w:t>
      </w:r>
      <w:r w:rsidR="000A197F">
        <w:rPr>
          <w:rFonts w:ascii="Arial" w:eastAsia="Calibri" w:hAnsi="Arial" w:cs="Arial"/>
          <w:sz w:val="24"/>
          <w:szCs w:val="24"/>
        </w:rPr>
        <w:t>our</w:t>
      </w:r>
      <w:r w:rsidRPr="002E2413">
        <w:rPr>
          <w:rFonts w:ascii="Arial" w:eastAsia="Calibri" w:hAnsi="Arial" w:cs="Arial"/>
          <w:sz w:val="24"/>
          <w:szCs w:val="24"/>
        </w:rPr>
        <w:t xml:space="preserve"> NHS </w:t>
      </w:r>
      <w:r w:rsidR="000A197F">
        <w:rPr>
          <w:rFonts w:ascii="Arial" w:eastAsia="Calibri" w:hAnsi="Arial" w:cs="Arial"/>
          <w:sz w:val="24"/>
          <w:szCs w:val="24"/>
        </w:rPr>
        <w:t xml:space="preserve">people </w:t>
      </w:r>
      <w:r w:rsidRPr="002E2413">
        <w:rPr>
          <w:rFonts w:ascii="Arial" w:eastAsia="Calibri" w:hAnsi="Arial" w:cs="Arial"/>
          <w:sz w:val="24"/>
          <w:szCs w:val="24"/>
        </w:rPr>
        <w:t xml:space="preserve">can expect from their leaders and each other.  It focuses on how we must look after each other and foster a </w:t>
      </w:r>
      <w:r w:rsidR="005B05E5">
        <w:rPr>
          <w:rFonts w:ascii="Arial" w:eastAsia="Calibri" w:hAnsi="Arial" w:cs="Arial"/>
          <w:sz w:val="24"/>
          <w:szCs w:val="24"/>
        </w:rPr>
        <w:t xml:space="preserve">compassionate and inclusive </w:t>
      </w:r>
      <w:r w:rsidRPr="002E2413">
        <w:rPr>
          <w:rFonts w:ascii="Arial" w:eastAsia="Calibri" w:hAnsi="Arial" w:cs="Arial"/>
          <w:sz w:val="24"/>
          <w:szCs w:val="24"/>
        </w:rPr>
        <w:t xml:space="preserve">culture, as well as action to grow </w:t>
      </w:r>
      <w:r w:rsidR="000A197F">
        <w:rPr>
          <w:rFonts w:ascii="Arial" w:eastAsia="Calibri" w:hAnsi="Arial" w:cs="Arial"/>
          <w:sz w:val="24"/>
          <w:szCs w:val="24"/>
        </w:rPr>
        <w:t xml:space="preserve">and train </w:t>
      </w:r>
      <w:r w:rsidRPr="002E2413">
        <w:rPr>
          <w:rFonts w:ascii="Arial" w:eastAsia="Calibri" w:hAnsi="Arial" w:cs="Arial"/>
          <w:sz w:val="24"/>
          <w:szCs w:val="24"/>
        </w:rPr>
        <w:t xml:space="preserve">our </w:t>
      </w:r>
      <w:r w:rsidR="000A197F">
        <w:rPr>
          <w:rFonts w:ascii="Arial" w:eastAsia="Calibri" w:hAnsi="Arial" w:cs="Arial"/>
          <w:sz w:val="24"/>
          <w:szCs w:val="24"/>
        </w:rPr>
        <w:t>workforce</w:t>
      </w:r>
      <w:r w:rsidRPr="002E2413">
        <w:rPr>
          <w:rFonts w:ascii="Arial" w:eastAsia="Calibri" w:hAnsi="Arial" w:cs="Arial"/>
          <w:sz w:val="24"/>
          <w:szCs w:val="24"/>
        </w:rPr>
        <w:t xml:space="preserve">, and </w:t>
      </w:r>
      <w:r w:rsidR="008B5C4A">
        <w:rPr>
          <w:rFonts w:ascii="Arial" w:eastAsia="Calibri" w:hAnsi="Arial" w:cs="Arial"/>
          <w:sz w:val="24"/>
          <w:szCs w:val="24"/>
        </w:rPr>
        <w:t xml:space="preserve">to </w:t>
      </w:r>
      <w:r w:rsidRPr="002E2413">
        <w:rPr>
          <w:rFonts w:ascii="Arial" w:eastAsia="Calibri" w:hAnsi="Arial" w:cs="Arial"/>
          <w:sz w:val="24"/>
          <w:szCs w:val="24"/>
        </w:rPr>
        <w:t>work together differently to deliver patient care.</w:t>
      </w:r>
      <w:r w:rsidR="000D2810">
        <w:rPr>
          <w:rFonts w:ascii="Arial" w:eastAsia="Calibri" w:hAnsi="Arial" w:cs="Arial"/>
          <w:sz w:val="24"/>
          <w:szCs w:val="24"/>
        </w:rPr>
        <w:t xml:space="preserve"> </w:t>
      </w:r>
      <w:r w:rsidRPr="002E2413">
        <w:rPr>
          <w:rFonts w:ascii="Arial" w:eastAsia="Calibri" w:hAnsi="Arial" w:cs="Arial"/>
          <w:sz w:val="24"/>
          <w:szCs w:val="24"/>
        </w:rPr>
        <w:t xml:space="preserve"> It </w:t>
      </w:r>
      <w:r w:rsidR="000A197F">
        <w:rPr>
          <w:rFonts w:ascii="Arial" w:eastAsia="Calibri" w:hAnsi="Arial" w:cs="Arial"/>
          <w:sz w:val="24"/>
          <w:szCs w:val="24"/>
        </w:rPr>
        <w:t xml:space="preserve">includes </w:t>
      </w:r>
      <w:r w:rsidRPr="002E2413">
        <w:rPr>
          <w:rFonts w:ascii="Arial" w:eastAsia="Calibri" w:hAnsi="Arial" w:cs="Arial"/>
          <w:sz w:val="24"/>
          <w:szCs w:val="24"/>
        </w:rPr>
        <w:t xml:space="preserve">actions for 2020/21, </w:t>
      </w:r>
      <w:r w:rsidR="000A197F">
        <w:rPr>
          <w:rFonts w:ascii="Arial" w:eastAsia="Calibri" w:hAnsi="Arial" w:cs="Arial"/>
          <w:sz w:val="24"/>
          <w:szCs w:val="24"/>
        </w:rPr>
        <w:t xml:space="preserve">and </w:t>
      </w:r>
      <w:r w:rsidRPr="002E2413">
        <w:rPr>
          <w:rFonts w:ascii="Arial" w:eastAsia="Calibri" w:hAnsi="Arial" w:cs="Arial"/>
          <w:sz w:val="24"/>
          <w:szCs w:val="24"/>
        </w:rPr>
        <w:t xml:space="preserve">principles </w:t>
      </w:r>
      <w:r w:rsidR="00C747F9">
        <w:rPr>
          <w:rFonts w:ascii="Arial" w:eastAsia="Calibri" w:hAnsi="Arial" w:cs="Arial"/>
          <w:sz w:val="24"/>
          <w:szCs w:val="24"/>
        </w:rPr>
        <w:t xml:space="preserve">to </w:t>
      </w:r>
      <w:r w:rsidRPr="002E2413">
        <w:rPr>
          <w:rFonts w:ascii="Arial" w:eastAsia="Calibri" w:hAnsi="Arial" w:cs="Arial"/>
          <w:sz w:val="24"/>
          <w:szCs w:val="24"/>
        </w:rPr>
        <w:t>endure beyond th</w:t>
      </w:r>
      <w:r w:rsidR="00F73F85">
        <w:rPr>
          <w:rFonts w:ascii="Arial" w:eastAsia="Calibri" w:hAnsi="Arial" w:cs="Arial"/>
          <w:sz w:val="24"/>
          <w:szCs w:val="24"/>
        </w:rPr>
        <w:t xml:space="preserve">is </w:t>
      </w:r>
      <w:r w:rsidRPr="002E2413">
        <w:rPr>
          <w:rFonts w:ascii="Arial" w:eastAsia="Calibri" w:hAnsi="Arial" w:cs="Arial"/>
          <w:sz w:val="24"/>
          <w:szCs w:val="24"/>
        </w:rPr>
        <w:t>time.</w:t>
      </w:r>
    </w:p>
    <w:p w14:paraId="1B977C1A" w14:textId="2D931F83" w:rsidR="002E2413" w:rsidRDefault="002E2413" w:rsidP="002E241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E97317D" w14:textId="21B98A53" w:rsidR="002D5C5B" w:rsidRDefault="002E2413" w:rsidP="002E24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0170">
        <w:rPr>
          <w:rFonts w:ascii="Arial" w:eastAsia="Calibri" w:hAnsi="Arial" w:cs="Arial"/>
          <w:sz w:val="24"/>
          <w:szCs w:val="24"/>
        </w:rPr>
        <w:t xml:space="preserve">NHS England, NHS Improvement and Health Education England published </w:t>
      </w:r>
      <w:hyperlink r:id="rId12" w:history="1">
        <w:r w:rsidRPr="008711E8">
          <w:rPr>
            <w:rStyle w:val="Hyperlink"/>
            <w:rFonts w:ascii="Arial" w:eastAsia="Calibri" w:hAnsi="Arial" w:cs="Arial"/>
            <w:sz w:val="24"/>
            <w:szCs w:val="24"/>
          </w:rPr>
          <w:t xml:space="preserve">the </w:t>
        </w:r>
        <w:hyperlink r:id="rId13" w:history="1">
          <w:r w:rsidRPr="008711E8">
            <w:rPr>
              <w:rStyle w:val="Hyperlink"/>
              <w:rFonts w:ascii="Arial" w:eastAsia="Calibri" w:hAnsi="Arial" w:cs="Arial"/>
              <w:sz w:val="24"/>
              <w:szCs w:val="24"/>
            </w:rPr>
            <w:t>Interim People Plan</w:t>
          </w:r>
        </w:hyperlink>
      </w:hyperlink>
      <w:r w:rsidRPr="00760170">
        <w:rPr>
          <w:rFonts w:ascii="Arial" w:eastAsia="Calibri" w:hAnsi="Arial" w:cs="Arial"/>
          <w:sz w:val="24"/>
          <w:szCs w:val="24"/>
        </w:rPr>
        <w:t xml:space="preserve"> </w:t>
      </w:r>
      <w:r w:rsidR="005B05E5">
        <w:rPr>
          <w:rFonts w:ascii="Arial" w:eastAsia="Calibri" w:hAnsi="Arial" w:cs="Arial"/>
          <w:sz w:val="24"/>
          <w:szCs w:val="24"/>
        </w:rPr>
        <w:t xml:space="preserve"> </w:t>
      </w:r>
      <w:r w:rsidRPr="00760170">
        <w:rPr>
          <w:rFonts w:ascii="Arial" w:eastAsia="Calibri" w:hAnsi="Arial" w:cs="Arial"/>
          <w:sz w:val="24"/>
          <w:szCs w:val="24"/>
        </w:rPr>
        <w:t xml:space="preserve">in June 2019. </w:t>
      </w:r>
      <w:r w:rsidR="00760170">
        <w:rPr>
          <w:rFonts w:ascii="Arial" w:eastAsia="Calibri" w:hAnsi="Arial" w:cs="Arial"/>
          <w:sz w:val="24"/>
          <w:szCs w:val="24"/>
        </w:rPr>
        <w:t>I</w:t>
      </w:r>
      <w:r w:rsidRPr="00760170">
        <w:rPr>
          <w:rFonts w:ascii="Arial" w:eastAsia="Calibri" w:hAnsi="Arial" w:cs="Arial"/>
          <w:sz w:val="24"/>
          <w:szCs w:val="24"/>
        </w:rPr>
        <w:t xml:space="preserve">ts central themes – more </w:t>
      </w:r>
      <w:r w:rsidR="005B05E5">
        <w:rPr>
          <w:rFonts w:ascii="Arial" w:eastAsia="Calibri" w:hAnsi="Arial" w:cs="Arial"/>
          <w:sz w:val="24"/>
          <w:szCs w:val="24"/>
        </w:rPr>
        <w:t>people</w:t>
      </w:r>
      <w:r w:rsidRPr="00760170">
        <w:rPr>
          <w:rFonts w:ascii="Arial" w:eastAsia="Calibri" w:hAnsi="Arial" w:cs="Arial"/>
          <w:sz w:val="24"/>
          <w:szCs w:val="24"/>
        </w:rPr>
        <w:t xml:space="preserve">, working differently, in a compassionate and inclusive culture – are even more important now </w:t>
      </w:r>
      <w:r w:rsidR="00F84D87">
        <w:rPr>
          <w:rFonts w:ascii="Arial" w:eastAsia="Calibri" w:hAnsi="Arial" w:cs="Arial"/>
          <w:sz w:val="24"/>
          <w:szCs w:val="24"/>
        </w:rPr>
        <w:t xml:space="preserve">than </w:t>
      </w:r>
      <w:r w:rsidRPr="00760170">
        <w:rPr>
          <w:rFonts w:ascii="Arial" w:eastAsia="Calibri" w:hAnsi="Arial" w:cs="Arial"/>
          <w:sz w:val="24"/>
          <w:szCs w:val="24"/>
        </w:rPr>
        <w:t>they were then.</w:t>
      </w:r>
      <w:r w:rsidR="000A197F">
        <w:rPr>
          <w:rFonts w:ascii="Arial" w:eastAsia="Calibri" w:hAnsi="Arial" w:cs="Arial"/>
          <w:sz w:val="24"/>
          <w:szCs w:val="24"/>
        </w:rPr>
        <w:t xml:space="preserve">  </w:t>
      </w:r>
    </w:p>
    <w:p w14:paraId="418E539F" w14:textId="77777777" w:rsidR="002D5C5B" w:rsidRDefault="002D5C5B" w:rsidP="002E24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C055E6" w14:textId="4661D770" w:rsidR="00B75E90" w:rsidRPr="0071229D" w:rsidRDefault="0071229D" w:rsidP="007122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60170">
        <w:rPr>
          <w:rFonts w:ascii="Arial" w:eastAsia="Calibri" w:hAnsi="Arial" w:cs="Arial"/>
          <w:sz w:val="24"/>
          <w:szCs w:val="24"/>
        </w:rPr>
        <w:t>The pandemic has created real difficulties</w:t>
      </w:r>
      <w:r>
        <w:rPr>
          <w:rFonts w:ascii="Arial" w:eastAsia="Calibri" w:hAnsi="Arial" w:cs="Arial"/>
          <w:sz w:val="24"/>
          <w:szCs w:val="24"/>
        </w:rPr>
        <w:t xml:space="preserve">, laying </w:t>
      </w:r>
      <w:r w:rsidR="00B75E90" w:rsidRPr="0071229D">
        <w:rPr>
          <w:rFonts w:ascii="Arial" w:eastAsia="Calibri" w:hAnsi="Arial" w:cs="Arial"/>
          <w:sz w:val="24"/>
          <w:szCs w:val="24"/>
        </w:rPr>
        <w:t xml:space="preserve">bare how our NHS people’s lives can be deeply personally and professionally challenging.  It has </w:t>
      </w:r>
      <w:r w:rsidR="00F73F85">
        <w:rPr>
          <w:rFonts w:ascii="Arial" w:eastAsia="Calibri" w:hAnsi="Arial" w:cs="Arial"/>
          <w:sz w:val="24"/>
          <w:szCs w:val="24"/>
        </w:rPr>
        <w:t xml:space="preserve">further </w:t>
      </w:r>
      <w:r w:rsidR="00B75E90" w:rsidRPr="0071229D">
        <w:rPr>
          <w:rFonts w:ascii="Arial" w:eastAsia="Calibri" w:hAnsi="Arial" w:cs="Arial"/>
          <w:sz w:val="24"/>
          <w:szCs w:val="24"/>
        </w:rPr>
        <w:t>revealed inequalities</w:t>
      </w:r>
      <w:r w:rsidR="00F73F85">
        <w:rPr>
          <w:rFonts w:ascii="Arial" w:eastAsia="Calibri" w:hAnsi="Arial" w:cs="Arial"/>
          <w:sz w:val="24"/>
          <w:szCs w:val="24"/>
        </w:rPr>
        <w:t>,</w:t>
      </w:r>
      <w:r w:rsidR="00B75E90" w:rsidRPr="0071229D">
        <w:rPr>
          <w:rFonts w:ascii="Arial" w:eastAsia="Calibri" w:hAnsi="Arial" w:cs="Arial"/>
          <w:sz w:val="24"/>
          <w:szCs w:val="24"/>
        </w:rPr>
        <w:t xml:space="preserve"> shining a spotlight on the urgent need to address the safety and experience of </w:t>
      </w:r>
      <w:r w:rsidR="00F73F85">
        <w:rPr>
          <w:rFonts w:ascii="Arial" w:eastAsia="Calibri" w:hAnsi="Arial" w:cs="Arial"/>
          <w:sz w:val="24"/>
          <w:szCs w:val="24"/>
        </w:rPr>
        <w:t xml:space="preserve">our </w:t>
      </w:r>
      <w:r w:rsidR="00726857">
        <w:rPr>
          <w:rFonts w:ascii="Arial" w:eastAsia="Calibri" w:hAnsi="Arial" w:cs="Arial"/>
          <w:sz w:val="24"/>
          <w:szCs w:val="24"/>
        </w:rPr>
        <w:t>colleagues</w:t>
      </w:r>
      <w:r w:rsidR="00F84D87">
        <w:rPr>
          <w:rFonts w:ascii="Arial" w:eastAsia="Calibri" w:hAnsi="Arial" w:cs="Arial"/>
          <w:sz w:val="24"/>
          <w:szCs w:val="24"/>
        </w:rPr>
        <w:t xml:space="preserve"> from ethnic minorities</w:t>
      </w:r>
      <w:r w:rsidR="00B75E90" w:rsidRPr="0071229D">
        <w:rPr>
          <w:rFonts w:ascii="Arial" w:eastAsia="Calibri" w:hAnsi="Arial" w:cs="Arial"/>
          <w:sz w:val="24"/>
          <w:szCs w:val="24"/>
        </w:rPr>
        <w:t xml:space="preserve">.  </w:t>
      </w:r>
    </w:p>
    <w:p w14:paraId="0BA7C3CC" w14:textId="77777777" w:rsidR="00B75E90" w:rsidRDefault="00B75E90" w:rsidP="002E24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0E35FE" w14:textId="2F8932EF" w:rsidR="0071229D" w:rsidRPr="0071229D" w:rsidRDefault="00F84D87" w:rsidP="007122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We have also learned so much from this experience</w:t>
      </w:r>
      <w:r w:rsidR="0071229D" w:rsidRPr="0071229D">
        <w:rPr>
          <w:rFonts w:ascii="Arial" w:eastAsia="Calibri" w:hAnsi="Arial" w:cs="Arial"/>
          <w:sz w:val="24"/>
          <w:szCs w:val="24"/>
        </w:rPr>
        <w:t xml:space="preserve">.  The courage, flexibility, innovation and collaboration </w:t>
      </w:r>
      <w:r w:rsidR="0071229D">
        <w:rPr>
          <w:rFonts w:ascii="Arial" w:eastAsia="Calibri" w:hAnsi="Arial" w:cs="Arial"/>
          <w:sz w:val="24"/>
          <w:szCs w:val="24"/>
        </w:rPr>
        <w:t xml:space="preserve">of </w:t>
      </w:r>
      <w:r w:rsidR="0071229D" w:rsidRPr="0071229D">
        <w:rPr>
          <w:rFonts w:ascii="Arial" w:eastAsia="Calibri" w:hAnsi="Arial" w:cs="Arial"/>
          <w:sz w:val="24"/>
          <w:szCs w:val="24"/>
        </w:rPr>
        <w:t>our people ha</w:t>
      </w:r>
      <w:r w:rsidR="0071229D">
        <w:rPr>
          <w:rFonts w:ascii="Arial" w:eastAsia="Calibri" w:hAnsi="Arial" w:cs="Arial"/>
          <w:sz w:val="24"/>
          <w:szCs w:val="24"/>
        </w:rPr>
        <w:t xml:space="preserve">s </w:t>
      </w:r>
      <w:r w:rsidR="005B05E5">
        <w:rPr>
          <w:rFonts w:ascii="Arial" w:eastAsia="Calibri" w:hAnsi="Arial" w:cs="Arial"/>
          <w:sz w:val="24"/>
          <w:szCs w:val="24"/>
        </w:rPr>
        <w:t>already transformed the NHS</w:t>
      </w:r>
      <w:r w:rsidR="008711E8">
        <w:rPr>
          <w:rFonts w:ascii="Arial" w:eastAsia="Calibri" w:hAnsi="Arial" w:cs="Arial"/>
          <w:sz w:val="24"/>
          <w:szCs w:val="24"/>
        </w:rPr>
        <w:t xml:space="preserve"> </w:t>
      </w:r>
      <w:r w:rsidR="005B05E5">
        <w:rPr>
          <w:rFonts w:ascii="Arial" w:eastAsia="Calibri" w:hAnsi="Arial" w:cs="Arial"/>
          <w:sz w:val="24"/>
          <w:szCs w:val="24"/>
        </w:rPr>
        <w:t>faster</w:t>
      </w:r>
      <w:r w:rsidR="0071229D" w:rsidRPr="0071229D">
        <w:rPr>
          <w:rFonts w:ascii="Arial" w:eastAsia="Calibri" w:hAnsi="Arial" w:cs="Arial"/>
          <w:sz w:val="24"/>
          <w:szCs w:val="24"/>
        </w:rPr>
        <w:t xml:space="preserve"> than we could have imagined.  Everyone who works in the NHS has felt public appreciation like never before and can take extraordinary pride and fulfilment in </w:t>
      </w:r>
      <w:r w:rsidR="00691D98">
        <w:rPr>
          <w:rFonts w:ascii="Arial" w:eastAsia="Calibri" w:hAnsi="Arial" w:cs="Arial"/>
          <w:sz w:val="24"/>
          <w:szCs w:val="24"/>
        </w:rPr>
        <w:t xml:space="preserve">the </w:t>
      </w:r>
      <w:r w:rsidR="00245696">
        <w:rPr>
          <w:rFonts w:ascii="Arial" w:eastAsia="Calibri" w:hAnsi="Arial" w:cs="Arial"/>
          <w:sz w:val="24"/>
          <w:szCs w:val="24"/>
        </w:rPr>
        <w:t>contribution they make</w:t>
      </w:r>
      <w:r w:rsidR="0071229D" w:rsidRPr="0071229D">
        <w:rPr>
          <w:rFonts w:ascii="Arial" w:eastAsia="Calibri" w:hAnsi="Arial" w:cs="Arial"/>
          <w:sz w:val="24"/>
          <w:szCs w:val="24"/>
        </w:rPr>
        <w:t xml:space="preserve">.  We must not ‘roll back’ on our support to </w:t>
      </w:r>
      <w:r w:rsidR="00F73F85">
        <w:rPr>
          <w:rFonts w:ascii="Arial" w:eastAsia="Calibri" w:hAnsi="Arial" w:cs="Arial"/>
          <w:sz w:val="24"/>
          <w:szCs w:val="24"/>
        </w:rPr>
        <w:t xml:space="preserve">our NHS </w:t>
      </w:r>
      <w:r w:rsidR="0071229D" w:rsidRPr="0071229D">
        <w:rPr>
          <w:rFonts w:ascii="Arial" w:eastAsia="Calibri" w:hAnsi="Arial" w:cs="Arial"/>
          <w:sz w:val="24"/>
          <w:szCs w:val="24"/>
        </w:rPr>
        <w:t>staff</w:t>
      </w:r>
      <w:r>
        <w:rPr>
          <w:rFonts w:ascii="Arial" w:eastAsia="Calibri" w:hAnsi="Arial" w:cs="Arial"/>
          <w:sz w:val="24"/>
          <w:szCs w:val="24"/>
        </w:rPr>
        <w:t xml:space="preserve"> as we look ahead to the rest of 2020/21</w:t>
      </w:r>
      <w:r w:rsidR="00F73F85">
        <w:rPr>
          <w:rFonts w:ascii="Arial" w:eastAsia="Calibri" w:hAnsi="Arial" w:cs="Arial"/>
          <w:sz w:val="24"/>
          <w:szCs w:val="24"/>
        </w:rPr>
        <w:t>.</w:t>
      </w:r>
    </w:p>
    <w:p w14:paraId="6A1C5396" w14:textId="1F8BF53F" w:rsidR="0071229D" w:rsidRDefault="0071229D" w:rsidP="0071229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8D0DC7" w14:textId="77777777" w:rsidR="00B80468" w:rsidRPr="00F73F85" w:rsidRDefault="002E2413" w:rsidP="00760170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73F85">
        <w:rPr>
          <w:rFonts w:ascii="Arial" w:eastAsia="Calibri" w:hAnsi="Arial" w:cs="Arial"/>
          <w:b/>
          <w:bCs/>
          <w:sz w:val="24"/>
          <w:szCs w:val="24"/>
        </w:rPr>
        <w:t>We are the NHS:</w:t>
      </w:r>
      <w:r w:rsidR="008B3309" w:rsidRPr="00F73F85">
        <w:rPr>
          <w:rFonts w:ascii="Arial" w:eastAsia="Calibri" w:hAnsi="Arial" w:cs="Arial"/>
          <w:b/>
          <w:bCs/>
          <w:sz w:val="24"/>
          <w:szCs w:val="24"/>
        </w:rPr>
        <w:t xml:space="preserve"> People Plan for 2020/21 </w:t>
      </w:r>
    </w:p>
    <w:p w14:paraId="77E14AA3" w14:textId="394913B7" w:rsidR="00760170" w:rsidRPr="00760170" w:rsidRDefault="00B80468" w:rsidP="007601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73F85">
        <w:rPr>
          <w:rFonts w:ascii="Arial" w:eastAsia="Calibri" w:hAnsi="Arial" w:cs="Arial"/>
          <w:sz w:val="24"/>
          <w:szCs w:val="24"/>
        </w:rPr>
        <w:t xml:space="preserve">This plan </w:t>
      </w:r>
      <w:r w:rsidR="002D5C5B" w:rsidRPr="00F73F85">
        <w:rPr>
          <w:rFonts w:ascii="Arial" w:eastAsia="Calibri" w:hAnsi="Arial" w:cs="Arial"/>
          <w:sz w:val="24"/>
          <w:szCs w:val="24"/>
        </w:rPr>
        <w:t>aims to</w:t>
      </w:r>
      <w:r w:rsidR="002D5C5B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="002D5C5B" w:rsidRPr="00760170">
        <w:rPr>
          <w:rFonts w:ascii="Arial" w:eastAsia="Times New Roman" w:hAnsi="Arial" w:cs="Arial"/>
          <w:sz w:val="24"/>
          <w:szCs w:val="24"/>
        </w:rPr>
        <w:t>make real and lasting change</w:t>
      </w:r>
      <w:r w:rsidR="002D5C5B">
        <w:rPr>
          <w:rFonts w:ascii="Arial" w:eastAsia="Times New Roman" w:hAnsi="Arial" w:cs="Arial"/>
          <w:sz w:val="24"/>
          <w:szCs w:val="24"/>
        </w:rPr>
        <w:t>,</w:t>
      </w:r>
      <w:r w:rsidR="002D5C5B" w:rsidRPr="00760170">
        <w:rPr>
          <w:rFonts w:ascii="Arial" w:eastAsia="Calibri" w:hAnsi="Arial" w:cs="Arial"/>
          <w:sz w:val="24"/>
          <w:szCs w:val="24"/>
        </w:rPr>
        <w:t xml:space="preserve"> </w:t>
      </w:r>
      <w:r w:rsidR="008B3309" w:rsidRPr="00760170">
        <w:rPr>
          <w:rFonts w:ascii="Arial" w:eastAsia="Calibri" w:hAnsi="Arial" w:cs="Arial"/>
          <w:sz w:val="24"/>
          <w:szCs w:val="24"/>
        </w:rPr>
        <w:t>build</w:t>
      </w:r>
      <w:r w:rsidR="002D5C5B">
        <w:rPr>
          <w:rFonts w:ascii="Arial" w:eastAsia="Calibri" w:hAnsi="Arial" w:cs="Arial"/>
          <w:sz w:val="24"/>
          <w:szCs w:val="24"/>
        </w:rPr>
        <w:t>ing</w:t>
      </w:r>
      <w:r w:rsidR="008B3309" w:rsidRPr="00760170">
        <w:rPr>
          <w:rFonts w:ascii="Arial" w:eastAsia="Calibri" w:hAnsi="Arial" w:cs="Arial"/>
          <w:sz w:val="24"/>
          <w:szCs w:val="24"/>
        </w:rPr>
        <w:t xml:space="preserve"> on the creativity and drive </w:t>
      </w:r>
      <w:r w:rsidR="002D5C5B">
        <w:rPr>
          <w:rFonts w:ascii="Arial" w:eastAsia="Calibri" w:hAnsi="Arial" w:cs="Arial"/>
          <w:sz w:val="24"/>
          <w:szCs w:val="24"/>
        </w:rPr>
        <w:t xml:space="preserve">shown by </w:t>
      </w:r>
      <w:r w:rsidR="000A197F">
        <w:rPr>
          <w:rFonts w:ascii="Arial" w:eastAsia="Calibri" w:hAnsi="Arial" w:cs="Arial"/>
          <w:sz w:val="24"/>
          <w:szCs w:val="24"/>
        </w:rPr>
        <w:t xml:space="preserve">our </w:t>
      </w:r>
      <w:r w:rsidR="00760170" w:rsidRPr="00760170">
        <w:rPr>
          <w:rFonts w:ascii="Arial" w:eastAsia="Calibri" w:hAnsi="Arial" w:cs="Arial"/>
          <w:sz w:val="24"/>
          <w:szCs w:val="24"/>
        </w:rPr>
        <w:t xml:space="preserve">NHS </w:t>
      </w:r>
      <w:r w:rsidR="008B3309" w:rsidRPr="00760170">
        <w:rPr>
          <w:rFonts w:ascii="Arial" w:eastAsia="Calibri" w:hAnsi="Arial" w:cs="Arial"/>
          <w:sz w:val="24"/>
          <w:szCs w:val="24"/>
        </w:rPr>
        <w:t xml:space="preserve">people </w:t>
      </w:r>
      <w:r w:rsidR="002D5C5B">
        <w:rPr>
          <w:rFonts w:ascii="Arial" w:eastAsia="Calibri" w:hAnsi="Arial" w:cs="Arial"/>
          <w:sz w:val="24"/>
          <w:szCs w:val="24"/>
        </w:rPr>
        <w:t xml:space="preserve">in their response to the pandemic. </w:t>
      </w:r>
      <w:r w:rsidRPr="00B80468">
        <w:rPr>
          <w:rFonts w:ascii="Arial" w:eastAsia="Times New Roman" w:hAnsi="Arial" w:cs="Arial"/>
          <w:sz w:val="24"/>
          <w:szCs w:val="24"/>
        </w:rPr>
        <w:t xml:space="preserve">It is </w:t>
      </w:r>
      <w:r w:rsidR="002D5C5B" w:rsidRPr="00B80468">
        <w:rPr>
          <w:rFonts w:ascii="Arial" w:eastAsia="Times New Roman" w:hAnsi="Arial" w:cs="Arial"/>
          <w:color w:val="000000"/>
          <w:sz w:val="24"/>
          <w:szCs w:val="24"/>
        </w:rPr>
        <w:t>practical and a</w:t>
      </w:r>
      <w:r w:rsidR="00F84D87">
        <w:rPr>
          <w:rFonts w:ascii="Arial" w:eastAsia="Times New Roman" w:hAnsi="Arial" w:cs="Arial"/>
          <w:color w:val="000000"/>
          <w:sz w:val="24"/>
          <w:szCs w:val="24"/>
        </w:rPr>
        <w:t>mbitious</w:t>
      </w:r>
      <w:r w:rsidR="002D5C5B" w:rsidRPr="00B80468">
        <w:rPr>
          <w:rFonts w:ascii="Arial" w:eastAsia="Times New Roman" w:hAnsi="Arial" w:cs="Arial"/>
          <w:color w:val="000000"/>
          <w:sz w:val="24"/>
          <w:szCs w:val="24"/>
        </w:rPr>
        <w:t xml:space="preserve">, setting out </w:t>
      </w:r>
      <w:r w:rsidR="002C0561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760170" w:rsidRPr="00760170">
        <w:rPr>
          <w:rFonts w:ascii="Arial" w:hAnsi="Arial" w:cs="Arial"/>
          <w:sz w:val="24"/>
          <w:szCs w:val="24"/>
        </w:rPr>
        <w:t>focused action that NHS people have told us they need right now</w:t>
      </w:r>
      <w:r w:rsidR="00F84D87">
        <w:rPr>
          <w:rFonts w:ascii="Arial" w:hAnsi="Arial" w:cs="Arial"/>
          <w:sz w:val="24"/>
          <w:szCs w:val="24"/>
        </w:rPr>
        <w:t>,</w:t>
      </w:r>
      <w:r w:rsidR="00760170" w:rsidRPr="00760170">
        <w:rPr>
          <w:rFonts w:ascii="Arial" w:hAnsi="Arial" w:cs="Arial"/>
          <w:sz w:val="24"/>
          <w:szCs w:val="24"/>
        </w:rPr>
        <w:t xml:space="preserve"> and for the</w:t>
      </w:r>
      <w:r w:rsidR="008711E8">
        <w:rPr>
          <w:rFonts w:ascii="Arial" w:hAnsi="Arial" w:cs="Arial"/>
          <w:sz w:val="24"/>
          <w:szCs w:val="24"/>
        </w:rPr>
        <w:t xml:space="preserve"> </w:t>
      </w:r>
      <w:r w:rsidR="00B427EB">
        <w:rPr>
          <w:rFonts w:ascii="Arial" w:hAnsi="Arial" w:cs="Arial"/>
          <w:sz w:val="24"/>
          <w:szCs w:val="24"/>
        </w:rPr>
        <w:t>rest of the financial year</w:t>
      </w:r>
      <w:r w:rsidR="002D5C5B">
        <w:rPr>
          <w:rFonts w:ascii="Arial" w:hAnsi="Arial" w:cs="Arial"/>
          <w:sz w:val="24"/>
          <w:szCs w:val="24"/>
        </w:rPr>
        <w:t>.  It includes s</w:t>
      </w:r>
      <w:r w:rsidR="00760170" w:rsidRPr="00760170">
        <w:rPr>
          <w:rFonts w:ascii="Arial" w:hAnsi="Arial" w:cs="Arial"/>
          <w:sz w:val="24"/>
          <w:szCs w:val="24"/>
        </w:rPr>
        <w:t>pecific</w:t>
      </w:r>
      <w:r w:rsidR="002D5C5B">
        <w:rPr>
          <w:rFonts w:ascii="Arial" w:hAnsi="Arial" w:cs="Arial"/>
          <w:sz w:val="24"/>
          <w:szCs w:val="24"/>
        </w:rPr>
        <w:t xml:space="preserve"> </w:t>
      </w:r>
      <w:r w:rsidR="00760170" w:rsidRPr="00760170">
        <w:rPr>
          <w:rFonts w:ascii="Arial" w:hAnsi="Arial" w:cs="Arial"/>
          <w:sz w:val="24"/>
          <w:szCs w:val="24"/>
        </w:rPr>
        <w:t xml:space="preserve">commitments </w:t>
      </w:r>
      <w:r w:rsidR="00FB16BC">
        <w:rPr>
          <w:rFonts w:ascii="Arial" w:hAnsi="Arial" w:cs="Arial"/>
          <w:sz w:val="24"/>
          <w:szCs w:val="24"/>
        </w:rPr>
        <w:t>around</w:t>
      </w:r>
      <w:r w:rsidR="00760170" w:rsidRPr="00760170">
        <w:rPr>
          <w:rFonts w:ascii="Arial" w:hAnsi="Arial" w:cs="Arial"/>
          <w:sz w:val="24"/>
          <w:szCs w:val="24"/>
        </w:rPr>
        <w:t xml:space="preserve">: </w:t>
      </w:r>
    </w:p>
    <w:p w14:paraId="6D53BCB9" w14:textId="77777777" w:rsidR="002D5C5B" w:rsidRDefault="002D5C5B" w:rsidP="002D5C5B">
      <w:pPr>
        <w:pStyle w:val="ListParagraph"/>
        <w:ind w:left="1440"/>
        <w:contextualSpacing/>
        <w:rPr>
          <w:rFonts w:ascii="Arial" w:hAnsi="Arial" w:cs="Arial"/>
          <w:sz w:val="24"/>
          <w:szCs w:val="24"/>
        </w:rPr>
      </w:pPr>
    </w:p>
    <w:p w14:paraId="1940386B" w14:textId="17B845BC" w:rsidR="00704B63" w:rsidRPr="008711E8" w:rsidRDefault="00704B63" w:rsidP="00704B63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711E8">
        <w:rPr>
          <w:rFonts w:ascii="Arial" w:eastAsia="Calibri" w:hAnsi="Arial" w:cs="Arial"/>
          <w:b/>
          <w:bCs/>
          <w:sz w:val="24"/>
          <w:szCs w:val="24"/>
        </w:rPr>
        <w:t>Looking after our people</w:t>
      </w:r>
      <w:r w:rsidRPr="008711E8">
        <w:rPr>
          <w:rFonts w:ascii="Arial" w:eastAsia="Calibri" w:hAnsi="Arial" w:cs="Arial"/>
          <w:sz w:val="24"/>
          <w:szCs w:val="24"/>
        </w:rPr>
        <w:t xml:space="preserve"> – with quality health and wellbeing support for everyone</w:t>
      </w:r>
    </w:p>
    <w:p w14:paraId="4FC13072" w14:textId="3ECAE87F" w:rsidR="00704B63" w:rsidRPr="008711E8" w:rsidRDefault="00704B63" w:rsidP="00704B63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711E8">
        <w:rPr>
          <w:rFonts w:ascii="Arial" w:eastAsia="Calibri" w:hAnsi="Arial" w:cs="Arial"/>
          <w:b/>
          <w:bCs/>
          <w:sz w:val="24"/>
          <w:szCs w:val="24"/>
        </w:rPr>
        <w:t>Belonging in the NHS</w:t>
      </w:r>
      <w:r w:rsidRPr="008711E8">
        <w:rPr>
          <w:rFonts w:ascii="Arial" w:eastAsia="Calibri" w:hAnsi="Arial" w:cs="Arial"/>
          <w:sz w:val="24"/>
          <w:szCs w:val="24"/>
        </w:rPr>
        <w:t xml:space="preserve"> – with a focus on </w:t>
      </w:r>
      <w:r w:rsidR="00F84D87" w:rsidRPr="008711E8">
        <w:rPr>
          <w:rFonts w:ascii="Arial" w:eastAsia="Calibri" w:hAnsi="Arial" w:cs="Arial"/>
          <w:sz w:val="24"/>
          <w:szCs w:val="24"/>
        </w:rPr>
        <w:t xml:space="preserve">tackling </w:t>
      </w:r>
      <w:r w:rsidRPr="008711E8">
        <w:rPr>
          <w:rFonts w:ascii="Arial" w:eastAsia="Calibri" w:hAnsi="Arial" w:cs="Arial"/>
          <w:sz w:val="24"/>
          <w:szCs w:val="24"/>
        </w:rPr>
        <w:t xml:space="preserve">the discrimination that some staff face </w:t>
      </w:r>
    </w:p>
    <w:p w14:paraId="73C13EF8" w14:textId="19AAD34E" w:rsidR="00EA0FE5" w:rsidRPr="00EA0FE5" w:rsidRDefault="00704B63" w:rsidP="00B20A12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A0FE5">
        <w:rPr>
          <w:rFonts w:ascii="Arial" w:eastAsia="Calibri" w:hAnsi="Arial" w:cs="Arial"/>
          <w:b/>
          <w:bCs/>
          <w:sz w:val="24"/>
          <w:szCs w:val="24"/>
        </w:rPr>
        <w:t xml:space="preserve">New ways of working </w:t>
      </w:r>
      <w:r w:rsidRPr="00EA0FE5">
        <w:rPr>
          <w:rFonts w:ascii="Arial" w:eastAsia="Calibri" w:hAnsi="Arial" w:cs="Arial"/>
          <w:sz w:val="24"/>
          <w:szCs w:val="24"/>
        </w:rPr>
        <w:t xml:space="preserve">– </w:t>
      </w:r>
      <w:r w:rsidR="00EA0FE5" w:rsidRPr="00EA0FE5">
        <w:rPr>
          <w:rFonts w:ascii="Arial" w:eastAsia="Calibri" w:hAnsi="Arial" w:cs="Arial"/>
          <w:sz w:val="24"/>
          <w:szCs w:val="24"/>
        </w:rPr>
        <w:t>effective use of the full range of our people’s skills and experience</w:t>
      </w:r>
      <w:r w:rsidR="00EA0FE5" w:rsidRPr="00EA0FE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4FF58C0" w14:textId="428141AC" w:rsidR="00704B63" w:rsidRPr="00EA0FE5" w:rsidRDefault="00704B63" w:rsidP="00B20A12">
      <w:pPr>
        <w:numPr>
          <w:ilvl w:val="0"/>
          <w:numId w:val="16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EA0FE5">
        <w:rPr>
          <w:rFonts w:ascii="Arial" w:eastAsia="Calibri" w:hAnsi="Arial" w:cs="Arial"/>
          <w:b/>
          <w:bCs/>
          <w:sz w:val="24"/>
          <w:szCs w:val="24"/>
        </w:rPr>
        <w:t>Growing for the future</w:t>
      </w:r>
      <w:r w:rsidRPr="00EA0FE5">
        <w:rPr>
          <w:rFonts w:ascii="Arial" w:eastAsia="Calibri" w:hAnsi="Arial" w:cs="Arial"/>
          <w:sz w:val="24"/>
          <w:szCs w:val="24"/>
        </w:rPr>
        <w:t xml:space="preserve"> – how we recruit, train and keep our people, and welcome back colleagues who want to return</w:t>
      </w:r>
    </w:p>
    <w:p w14:paraId="634CED80" w14:textId="77777777" w:rsidR="00704B63" w:rsidRPr="00760170" w:rsidRDefault="00704B63" w:rsidP="008B3309">
      <w:pPr>
        <w:pStyle w:val="ListParagraph"/>
        <w:rPr>
          <w:rFonts w:ascii="Arial" w:hAnsi="Arial" w:cs="Arial"/>
          <w:sz w:val="24"/>
          <w:szCs w:val="24"/>
        </w:rPr>
      </w:pPr>
    </w:p>
    <w:p w14:paraId="01520548" w14:textId="099D5614" w:rsidR="002E2413" w:rsidRPr="00760170" w:rsidRDefault="008711E8" w:rsidP="00B75E90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8711E8">
        <w:rPr>
          <w:rFonts w:ascii="Arial" w:hAnsi="Arial" w:cs="Arial"/>
        </w:rPr>
        <w:t xml:space="preserve">Published alongside the People Plan, </w:t>
      </w:r>
      <w:r w:rsidRPr="008711E8">
        <w:rPr>
          <w:rFonts w:ascii="Arial" w:hAnsi="Arial" w:cs="Arial"/>
          <w:b/>
          <w:bCs/>
        </w:rPr>
        <w:t>Our</w:t>
      </w:r>
      <w:r>
        <w:rPr>
          <w:rFonts w:ascii="Arial" w:hAnsi="Arial" w:cs="Arial"/>
          <w:b/>
          <w:bCs/>
        </w:rPr>
        <w:t xml:space="preserve"> </w:t>
      </w:r>
      <w:r w:rsidRPr="008711E8">
        <w:rPr>
          <w:rFonts w:ascii="Arial" w:hAnsi="Arial" w:cs="Arial"/>
          <w:b/>
          <w:bCs/>
        </w:rPr>
        <w:t>NHS People Promise</w:t>
      </w:r>
      <w:r w:rsidRPr="008711E8">
        <w:rPr>
          <w:rFonts w:ascii="Arial" w:hAnsi="Arial" w:cs="Arial"/>
        </w:rPr>
        <w:t xml:space="preserve"> challenges us all to</w:t>
      </w:r>
      <w:bookmarkStart w:id="2" w:name="_Hlk46504242"/>
      <w:r w:rsidRPr="008711E8">
        <w:rPr>
          <w:rFonts w:ascii="Arial" w:hAnsi="Arial" w:cs="Arial"/>
        </w:rPr>
        <w:t xml:space="preserve"> make the NHS a better place to work.</w:t>
      </w:r>
      <w:bookmarkEnd w:id="2"/>
      <w:r w:rsidR="00760170" w:rsidRPr="00760170">
        <w:rPr>
          <w:rFonts w:ascii="Arial" w:eastAsia="Calibri" w:hAnsi="Arial" w:cs="Arial"/>
          <w:sz w:val="24"/>
          <w:szCs w:val="24"/>
          <w:lang w:eastAsia="en-GB"/>
        </w:rPr>
        <w:t xml:space="preserve">  Its themes and words come from </w:t>
      </w:r>
      <w:r w:rsidR="00020867">
        <w:rPr>
          <w:rFonts w:ascii="Arial" w:eastAsia="Calibri" w:hAnsi="Arial" w:cs="Arial"/>
          <w:sz w:val="24"/>
          <w:szCs w:val="24"/>
          <w:lang w:eastAsia="en-GB"/>
        </w:rPr>
        <w:t>colleagues</w:t>
      </w:r>
      <w:r w:rsidR="00020867" w:rsidRPr="00760170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760170" w:rsidRPr="00760170">
        <w:rPr>
          <w:rFonts w:ascii="Arial" w:eastAsia="Calibri" w:hAnsi="Arial" w:cs="Arial"/>
          <w:sz w:val="24"/>
          <w:szCs w:val="24"/>
          <w:lang w:eastAsia="en-GB"/>
        </w:rPr>
        <w:t xml:space="preserve">who work in the NHS, who </w:t>
      </w:r>
      <w:r w:rsidR="00B80468">
        <w:rPr>
          <w:rFonts w:ascii="Arial" w:eastAsia="Calibri" w:hAnsi="Arial" w:cs="Arial"/>
          <w:sz w:val="24"/>
          <w:szCs w:val="24"/>
          <w:lang w:eastAsia="en-GB"/>
        </w:rPr>
        <w:t xml:space="preserve">told us </w:t>
      </w:r>
      <w:r w:rsidR="00760170" w:rsidRPr="00760170">
        <w:rPr>
          <w:rFonts w:ascii="Arial" w:eastAsia="Calibri" w:hAnsi="Arial" w:cs="Arial"/>
          <w:sz w:val="24"/>
          <w:szCs w:val="24"/>
          <w:lang w:eastAsia="en-GB"/>
        </w:rPr>
        <w:t xml:space="preserve">what would improve their working experience. </w:t>
      </w:r>
      <w:r>
        <w:rPr>
          <w:rFonts w:ascii="Arial" w:eastAsia="Calibri" w:hAnsi="Arial" w:cs="Arial"/>
          <w:sz w:val="24"/>
          <w:szCs w:val="24"/>
          <w:lang w:eastAsia="en-GB"/>
        </w:rPr>
        <w:t>C</w:t>
      </w:r>
      <w:r w:rsidR="00760170" w:rsidRPr="00760170">
        <w:rPr>
          <w:rFonts w:ascii="Arial" w:eastAsia="Calibri" w:hAnsi="Arial" w:cs="Arial"/>
          <w:sz w:val="24"/>
          <w:szCs w:val="24"/>
          <w:lang w:eastAsia="en-GB"/>
        </w:rPr>
        <w:t>olleagues, line managers, employers and central bodies</w:t>
      </w:r>
      <w:r w:rsidR="00B80468">
        <w:rPr>
          <w:rFonts w:ascii="Arial" w:eastAsia="Calibri" w:hAnsi="Arial" w:cs="Arial"/>
          <w:sz w:val="24"/>
          <w:szCs w:val="24"/>
          <w:lang w:eastAsia="en-GB"/>
        </w:rPr>
        <w:t xml:space="preserve"> must </w:t>
      </w:r>
      <w:r w:rsidR="00760170" w:rsidRPr="00760170">
        <w:rPr>
          <w:rFonts w:ascii="Arial" w:eastAsia="Calibri" w:hAnsi="Arial" w:cs="Arial"/>
          <w:sz w:val="24"/>
          <w:szCs w:val="24"/>
          <w:lang w:eastAsia="en-GB"/>
        </w:rPr>
        <w:t xml:space="preserve">work together to make these ambitions a reality for </w:t>
      </w:r>
      <w:r w:rsidR="00B80468">
        <w:rPr>
          <w:rFonts w:ascii="Arial" w:eastAsia="Calibri" w:hAnsi="Arial" w:cs="Arial"/>
          <w:sz w:val="24"/>
          <w:szCs w:val="24"/>
          <w:lang w:eastAsia="en-GB"/>
        </w:rPr>
        <w:t xml:space="preserve">everyone </w:t>
      </w:r>
      <w:r w:rsidR="002D5C5B">
        <w:rPr>
          <w:rFonts w:ascii="Arial" w:eastAsia="Calibri" w:hAnsi="Arial" w:cs="Arial"/>
          <w:sz w:val="24"/>
          <w:szCs w:val="24"/>
          <w:lang w:eastAsia="en-GB"/>
        </w:rPr>
        <w:t xml:space="preserve">over </w:t>
      </w:r>
      <w:r w:rsidR="00B80468">
        <w:rPr>
          <w:rFonts w:ascii="Arial" w:eastAsia="Calibri" w:hAnsi="Arial" w:cs="Arial"/>
          <w:sz w:val="24"/>
          <w:szCs w:val="24"/>
          <w:lang w:eastAsia="en-GB"/>
        </w:rPr>
        <w:t xml:space="preserve">the </w:t>
      </w:r>
      <w:r w:rsidR="002D5C5B">
        <w:rPr>
          <w:rFonts w:ascii="Arial" w:eastAsia="Calibri" w:hAnsi="Arial" w:cs="Arial"/>
          <w:sz w:val="24"/>
          <w:szCs w:val="24"/>
          <w:lang w:eastAsia="en-GB"/>
        </w:rPr>
        <w:t>coming years</w:t>
      </w:r>
      <w:r w:rsidR="00760170" w:rsidRPr="00760170">
        <w:rPr>
          <w:rFonts w:ascii="Arial" w:eastAsia="Calibri" w:hAnsi="Arial" w:cs="Arial"/>
          <w:sz w:val="24"/>
          <w:szCs w:val="24"/>
          <w:lang w:eastAsia="en-GB"/>
        </w:rPr>
        <w:t xml:space="preserve">. </w:t>
      </w:r>
    </w:p>
    <w:p w14:paraId="42A150A8" w14:textId="471F9B6F" w:rsidR="002E2413" w:rsidRDefault="002E2413" w:rsidP="002E241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29AD2F5" w14:textId="7FB18001" w:rsidR="00F73F85" w:rsidRPr="00760170" w:rsidRDefault="00F73F85" w:rsidP="002E241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What’s coming next</w:t>
      </w:r>
      <w:r w:rsidR="00704B63">
        <w:rPr>
          <w:rFonts w:ascii="Arial" w:eastAsia="Calibri" w:hAnsi="Arial" w:cs="Arial"/>
          <w:b/>
          <w:bCs/>
          <w:sz w:val="24"/>
          <w:szCs w:val="24"/>
        </w:rPr>
        <w:t>?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ECCED0C" w14:textId="658BFACB" w:rsidR="00704B63" w:rsidRPr="008711E8" w:rsidRDefault="002E2413" w:rsidP="00B75E90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8711E8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B80468" w:rsidRPr="008711E8">
        <w:rPr>
          <w:rFonts w:ascii="Arial" w:eastAsia="Times New Roman" w:hAnsi="Arial" w:cs="Arial"/>
          <w:color w:val="000000"/>
          <w:sz w:val="24"/>
          <w:szCs w:val="24"/>
        </w:rPr>
        <w:t xml:space="preserve">publication of </w:t>
      </w:r>
      <w:r w:rsidRPr="008711E8">
        <w:rPr>
          <w:rFonts w:ascii="Arial" w:eastAsia="Times New Roman" w:hAnsi="Arial" w:cs="Arial"/>
          <w:color w:val="000000"/>
          <w:sz w:val="24"/>
          <w:szCs w:val="24"/>
        </w:rPr>
        <w:t xml:space="preserve">this plan is </w:t>
      </w:r>
      <w:r w:rsidR="005B05E5" w:rsidRPr="008711E8">
        <w:rPr>
          <w:rFonts w:ascii="Arial" w:eastAsia="Times New Roman" w:hAnsi="Arial" w:cs="Arial"/>
          <w:color w:val="000000"/>
          <w:sz w:val="24"/>
          <w:szCs w:val="24"/>
        </w:rPr>
        <w:t>part of a conversation that began with the interim NHS People Plan</w:t>
      </w:r>
      <w:r w:rsidRPr="008711E8">
        <w:rPr>
          <w:rFonts w:ascii="Arial" w:eastAsia="Times New Roman" w:hAnsi="Arial" w:cs="Arial"/>
          <w:color w:val="000000"/>
          <w:sz w:val="24"/>
          <w:szCs w:val="24"/>
        </w:rPr>
        <w:t xml:space="preserve">. We </w:t>
      </w:r>
      <w:r w:rsidR="00704B63" w:rsidRPr="008711E8">
        <w:rPr>
          <w:rFonts w:ascii="Arial" w:eastAsia="Times New Roman" w:hAnsi="Arial" w:cs="Arial"/>
          <w:color w:val="000000"/>
          <w:sz w:val="24"/>
          <w:szCs w:val="24"/>
        </w:rPr>
        <w:t xml:space="preserve">are providing </w:t>
      </w:r>
      <w:r w:rsidR="002C0561" w:rsidRPr="008711E8">
        <w:rPr>
          <w:rFonts w:ascii="Arial" w:eastAsia="Times New Roman" w:hAnsi="Arial" w:cs="Arial"/>
          <w:color w:val="000000"/>
          <w:sz w:val="24"/>
          <w:szCs w:val="24"/>
        </w:rPr>
        <w:t xml:space="preserve">further </w:t>
      </w:r>
      <w:r w:rsidR="002C0561" w:rsidRPr="008711E8">
        <w:rPr>
          <w:rFonts w:ascii="Arial" w:eastAsia="Calibri" w:hAnsi="Arial" w:cs="Arial"/>
          <w:sz w:val="24"/>
          <w:szCs w:val="24"/>
          <w:lang w:eastAsia="en-GB"/>
        </w:rPr>
        <w:t xml:space="preserve">health and wellbeing </w:t>
      </w:r>
      <w:r w:rsidR="005B05E5" w:rsidRPr="008711E8">
        <w:rPr>
          <w:rFonts w:ascii="Arial" w:eastAsia="Calibri" w:hAnsi="Arial" w:cs="Arial"/>
          <w:sz w:val="24"/>
          <w:szCs w:val="24"/>
          <w:lang w:eastAsia="en-GB"/>
        </w:rPr>
        <w:t xml:space="preserve">resources </w:t>
      </w:r>
      <w:r w:rsidR="002C0561" w:rsidRPr="008711E8">
        <w:rPr>
          <w:rFonts w:ascii="Arial" w:eastAsia="Calibri" w:hAnsi="Arial" w:cs="Arial"/>
          <w:sz w:val="24"/>
          <w:szCs w:val="24"/>
          <w:lang w:eastAsia="en-GB"/>
        </w:rPr>
        <w:t>for all NHS organisations</w:t>
      </w:r>
      <w:r w:rsidR="00704B63" w:rsidRPr="008711E8">
        <w:rPr>
          <w:rFonts w:ascii="Arial" w:eastAsia="Calibri" w:hAnsi="Arial" w:cs="Arial"/>
          <w:sz w:val="24"/>
          <w:szCs w:val="24"/>
          <w:lang w:eastAsia="en-GB"/>
        </w:rPr>
        <w:t xml:space="preserve">.  We are also setting out the </w:t>
      </w:r>
      <w:r w:rsidR="002C0561" w:rsidRPr="008711E8">
        <w:rPr>
          <w:rFonts w:ascii="Arial" w:eastAsia="Calibri" w:hAnsi="Arial" w:cs="Arial"/>
          <w:sz w:val="24"/>
          <w:szCs w:val="24"/>
          <w:lang w:eastAsia="en-GB"/>
        </w:rPr>
        <w:t xml:space="preserve">leadership </w:t>
      </w:r>
      <w:r w:rsidR="005B05E5" w:rsidRPr="008711E8">
        <w:rPr>
          <w:rFonts w:ascii="Arial" w:eastAsia="Calibri" w:hAnsi="Arial" w:cs="Arial"/>
          <w:sz w:val="24"/>
          <w:szCs w:val="24"/>
          <w:lang w:eastAsia="en-GB"/>
        </w:rPr>
        <w:t xml:space="preserve">values and </w:t>
      </w:r>
      <w:r w:rsidR="002C0561" w:rsidRPr="008711E8">
        <w:rPr>
          <w:rFonts w:ascii="Arial" w:eastAsia="Calibri" w:hAnsi="Arial" w:cs="Arial"/>
          <w:sz w:val="24"/>
          <w:szCs w:val="24"/>
          <w:lang w:eastAsia="en-GB"/>
        </w:rPr>
        <w:t>behaviour</w:t>
      </w:r>
      <w:r w:rsidR="00704B63" w:rsidRPr="008711E8">
        <w:rPr>
          <w:rFonts w:ascii="Arial" w:eastAsia="Calibri" w:hAnsi="Arial" w:cs="Arial"/>
          <w:sz w:val="24"/>
          <w:szCs w:val="24"/>
          <w:lang w:eastAsia="en-GB"/>
        </w:rPr>
        <w:t>s we all want to see</w:t>
      </w:r>
      <w:r w:rsidR="00C50E2A" w:rsidRPr="008711E8">
        <w:rPr>
          <w:rFonts w:ascii="Arial" w:eastAsia="Calibri" w:hAnsi="Arial" w:cs="Arial"/>
          <w:sz w:val="24"/>
          <w:szCs w:val="24"/>
          <w:lang w:eastAsia="en-GB"/>
        </w:rPr>
        <w:t xml:space="preserve"> and experience</w:t>
      </w:r>
      <w:r w:rsidR="00704B63" w:rsidRPr="008711E8">
        <w:rPr>
          <w:rFonts w:ascii="Arial" w:eastAsia="Calibri" w:hAnsi="Arial" w:cs="Arial"/>
          <w:sz w:val="24"/>
          <w:szCs w:val="24"/>
          <w:lang w:eastAsia="en-GB"/>
        </w:rPr>
        <w:t xml:space="preserve">, particularly around </w:t>
      </w:r>
      <w:r w:rsidR="002C0561" w:rsidRPr="008711E8">
        <w:rPr>
          <w:rFonts w:ascii="Arial" w:eastAsia="Calibri" w:hAnsi="Arial" w:cs="Arial"/>
          <w:sz w:val="24"/>
          <w:szCs w:val="24"/>
          <w:lang w:eastAsia="en-GB"/>
        </w:rPr>
        <w:t>equality, diversity and inclusion</w:t>
      </w:r>
      <w:r w:rsidR="005B05E5" w:rsidRPr="008711E8">
        <w:rPr>
          <w:rFonts w:ascii="Arial" w:eastAsia="Calibri" w:hAnsi="Arial" w:cs="Arial"/>
          <w:sz w:val="24"/>
          <w:szCs w:val="24"/>
          <w:lang w:eastAsia="en-GB"/>
        </w:rPr>
        <w:t>, in a new Leadership Compact</w:t>
      </w:r>
      <w:r w:rsidR="002C0561" w:rsidRPr="008711E8">
        <w:rPr>
          <w:rFonts w:ascii="Arial" w:eastAsia="Calibri" w:hAnsi="Arial" w:cs="Arial"/>
          <w:sz w:val="24"/>
          <w:szCs w:val="24"/>
          <w:lang w:eastAsia="en-GB"/>
        </w:rPr>
        <w:t xml:space="preserve">.  </w:t>
      </w:r>
    </w:p>
    <w:p w14:paraId="76D6111F" w14:textId="77777777" w:rsidR="00704B63" w:rsidRPr="008711E8" w:rsidRDefault="00704B63" w:rsidP="00B75E90">
      <w:p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14:paraId="31F1B68E" w14:textId="0D0CAB54" w:rsidR="002E2413" w:rsidRPr="00EA0FE5" w:rsidRDefault="005B05E5" w:rsidP="008711E8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0FE5">
        <w:rPr>
          <w:rFonts w:ascii="Arial" w:eastAsia="Times New Roman" w:hAnsi="Arial" w:cs="Arial"/>
          <w:color w:val="000000"/>
          <w:sz w:val="24"/>
          <w:szCs w:val="24"/>
        </w:rPr>
        <w:t xml:space="preserve">Further action for 2021/22 and beyond is expected to be set out later in the year, once funding arrangements for future years have been confirmed by the government.  </w:t>
      </w:r>
      <w:r w:rsidR="00EA0FE5" w:rsidRPr="00EA0FE5">
        <w:rPr>
          <w:rFonts w:ascii="Arial" w:hAnsi="Arial" w:cs="Arial"/>
          <w:sz w:val="24"/>
          <w:szCs w:val="24"/>
        </w:rPr>
        <w:t>The arrival of COVID-19 acted as a springboard, bringing about an incredible scale and pace of transformation, and highlighting the enormous contribution of all our NHS people. The NHS must build on this momentum and continue to transform – keeping people at the heart of all we do.</w:t>
      </w:r>
    </w:p>
    <w:p w14:paraId="673AC1D1" w14:textId="77777777" w:rsidR="00A2752E" w:rsidRDefault="00A2752E" w:rsidP="00704B63">
      <w:pPr>
        <w:spacing w:after="0" w:line="240" w:lineRule="auto"/>
        <w:rPr>
          <w:rFonts w:ascii="Arial" w:eastAsia="Times New Roman" w:hAnsi="Arial" w:cs="Arial"/>
          <w:b/>
          <w:bCs/>
          <w:color w:val="005EB8"/>
          <w:sz w:val="20"/>
          <w:szCs w:val="20"/>
        </w:rPr>
      </w:pPr>
    </w:p>
    <w:p w14:paraId="30266770" w14:textId="3791962B" w:rsidR="00B17CBF" w:rsidRDefault="002E2413" w:rsidP="00704B63">
      <w:pPr>
        <w:spacing w:after="0" w:line="240" w:lineRule="auto"/>
        <w:rPr>
          <w:rStyle w:val="Hyperlink"/>
          <w:rFonts w:cstheme="minorHAnsi"/>
        </w:rPr>
      </w:pPr>
      <w:bookmarkStart w:id="3" w:name="_GoBack"/>
      <w:bookmarkEnd w:id="3"/>
      <w:r w:rsidRPr="002E2413">
        <w:rPr>
          <w:rFonts w:ascii="Arial" w:eastAsia="Times New Roman" w:hAnsi="Arial" w:cs="Arial"/>
          <w:b/>
          <w:bCs/>
          <w:color w:val="005EB8"/>
          <w:sz w:val="20"/>
          <w:szCs w:val="20"/>
        </w:rPr>
        <w:t xml:space="preserve">Join the conversation </w:t>
      </w:r>
      <w:hyperlink r:id="rId14" w:history="1">
        <w:r w:rsidRPr="002E2413">
          <w:rPr>
            <w:rFonts w:ascii="Arial" w:eastAsia="Times New Roman" w:hAnsi="Arial" w:cs="Arial"/>
            <w:b/>
            <w:sz w:val="20"/>
            <w:szCs w:val="20"/>
            <w:u w:val="single"/>
          </w:rPr>
          <w:t>#OurNHSPeople</w:t>
        </w:r>
      </w:hyperlink>
      <w:r w:rsidRPr="002E2413">
        <w:rPr>
          <w:rFonts w:ascii="Arial" w:eastAsia="Times New Roman" w:hAnsi="Arial" w:cs="Arial"/>
          <w:b/>
          <w:bCs/>
          <w:sz w:val="20"/>
          <w:szCs w:val="20"/>
        </w:rPr>
        <w:t xml:space="preserve"> #</w:t>
      </w:r>
      <w:proofErr w:type="spellStart"/>
      <w:r w:rsidRPr="002E2413">
        <w:rPr>
          <w:rFonts w:ascii="Arial" w:eastAsia="Times New Roman" w:hAnsi="Arial" w:cs="Arial"/>
          <w:b/>
          <w:bCs/>
          <w:sz w:val="20"/>
          <w:szCs w:val="20"/>
        </w:rPr>
        <w:t>WeAreTheNHS</w:t>
      </w:r>
      <w:proofErr w:type="spellEnd"/>
      <w:r w:rsidRPr="002E2413">
        <w:rPr>
          <w:rFonts w:ascii="Arial" w:eastAsia="Times New Roman" w:hAnsi="Arial" w:cs="Arial"/>
          <w:b/>
          <w:bCs/>
          <w:sz w:val="20"/>
          <w:szCs w:val="20"/>
        </w:rPr>
        <w:t xml:space="preserve"> |</w:t>
      </w:r>
      <w:r w:rsidRPr="002E2413">
        <w:rPr>
          <w:rFonts w:ascii="Arial" w:eastAsia="Times New Roman" w:hAnsi="Arial" w:cs="Arial"/>
          <w:b/>
          <w:bCs/>
          <w:color w:val="4472C4"/>
          <w:sz w:val="20"/>
          <w:szCs w:val="20"/>
        </w:rPr>
        <w:t xml:space="preserve"> </w:t>
      </w:r>
      <w:r w:rsidRPr="002E2413">
        <w:rPr>
          <w:rFonts w:ascii="Arial" w:eastAsia="Times New Roman" w:hAnsi="Arial" w:cs="Arial"/>
          <w:b/>
          <w:bCs/>
          <w:color w:val="005EB8"/>
          <w:sz w:val="20"/>
          <w:szCs w:val="20"/>
        </w:rPr>
        <w:t xml:space="preserve">Find out more: </w:t>
      </w:r>
      <w:bookmarkStart w:id="4" w:name="_Hlk45014806"/>
      <w:r w:rsidRPr="002E2413">
        <w:rPr>
          <w:rFonts w:ascii="Arial" w:eastAsia="Times New Roman" w:hAnsi="Arial" w:cs="Arial"/>
          <w:b/>
          <w:bCs/>
          <w:sz w:val="20"/>
          <w:szCs w:val="20"/>
        </w:rPr>
        <w:t>nhsi.peopleplancomms@nhs.net</w:t>
      </w:r>
      <w:bookmarkEnd w:id="1"/>
      <w:bookmarkEnd w:id="4"/>
    </w:p>
    <w:sectPr w:rsidR="00B17CBF" w:rsidSect="00BB36E4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ECB57" w14:textId="77777777" w:rsidR="003B2635" w:rsidRDefault="003B2635" w:rsidP="00592373">
      <w:pPr>
        <w:spacing w:after="0" w:line="240" w:lineRule="auto"/>
      </w:pPr>
      <w:r>
        <w:separator/>
      </w:r>
    </w:p>
  </w:endnote>
  <w:endnote w:type="continuationSeparator" w:id="0">
    <w:p w14:paraId="45E7F4FC" w14:textId="77777777" w:rsidR="003B2635" w:rsidRDefault="003B2635" w:rsidP="0059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F5CE" w14:textId="225DD4A6" w:rsidR="00921AC1" w:rsidRDefault="00921AC1">
    <w:pPr>
      <w:pStyle w:val="Footer"/>
    </w:pPr>
  </w:p>
  <w:p w14:paraId="04996B49" w14:textId="77777777" w:rsidR="00921AC1" w:rsidRDefault="00921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06EC" w14:textId="77777777" w:rsidR="003B2635" w:rsidRDefault="003B2635" w:rsidP="00592373">
      <w:pPr>
        <w:spacing w:after="0" w:line="240" w:lineRule="auto"/>
      </w:pPr>
      <w:r>
        <w:separator/>
      </w:r>
    </w:p>
  </w:footnote>
  <w:footnote w:type="continuationSeparator" w:id="0">
    <w:p w14:paraId="7A4B5E64" w14:textId="77777777" w:rsidR="003B2635" w:rsidRDefault="003B2635" w:rsidP="0059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79A"/>
    <w:multiLevelType w:val="hybridMultilevel"/>
    <w:tmpl w:val="A94C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1A74"/>
    <w:multiLevelType w:val="hybridMultilevel"/>
    <w:tmpl w:val="F4702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575B0"/>
    <w:multiLevelType w:val="hybridMultilevel"/>
    <w:tmpl w:val="706C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F33"/>
    <w:multiLevelType w:val="hybridMultilevel"/>
    <w:tmpl w:val="0066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4766"/>
    <w:multiLevelType w:val="multilevel"/>
    <w:tmpl w:val="4DBCB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6E85C89"/>
    <w:multiLevelType w:val="hybridMultilevel"/>
    <w:tmpl w:val="A0CE8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7FB"/>
    <w:multiLevelType w:val="hybridMultilevel"/>
    <w:tmpl w:val="D736E6BC"/>
    <w:lvl w:ilvl="0" w:tplc="D7069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5B4AEE"/>
    <w:multiLevelType w:val="hybridMultilevel"/>
    <w:tmpl w:val="C5BA1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93037"/>
    <w:multiLevelType w:val="hybridMultilevel"/>
    <w:tmpl w:val="C0F65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30B7"/>
    <w:multiLevelType w:val="hybridMultilevel"/>
    <w:tmpl w:val="44F6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2368"/>
    <w:multiLevelType w:val="hybridMultilevel"/>
    <w:tmpl w:val="5DC6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6323"/>
    <w:multiLevelType w:val="hybridMultilevel"/>
    <w:tmpl w:val="2916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72E68"/>
    <w:multiLevelType w:val="hybridMultilevel"/>
    <w:tmpl w:val="ED76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E7C5A"/>
    <w:multiLevelType w:val="hybridMultilevel"/>
    <w:tmpl w:val="8390C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B4776E"/>
    <w:multiLevelType w:val="hybridMultilevel"/>
    <w:tmpl w:val="BBD8C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227D19"/>
    <w:multiLevelType w:val="hybridMultilevel"/>
    <w:tmpl w:val="DB92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F59A9"/>
    <w:multiLevelType w:val="hybridMultilevel"/>
    <w:tmpl w:val="D560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625DA"/>
    <w:multiLevelType w:val="hybridMultilevel"/>
    <w:tmpl w:val="87C8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31C12"/>
    <w:multiLevelType w:val="hybridMultilevel"/>
    <w:tmpl w:val="3144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5683B"/>
    <w:multiLevelType w:val="hybridMultilevel"/>
    <w:tmpl w:val="C2E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A2542"/>
    <w:multiLevelType w:val="hybridMultilevel"/>
    <w:tmpl w:val="99CA7458"/>
    <w:lvl w:ilvl="0" w:tplc="6A0A82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D1DD5"/>
    <w:multiLevelType w:val="hybridMultilevel"/>
    <w:tmpl w:val="0BBC9ED0"/>
    <w:lvl w:ilvl="0" w:tplc="2F540E28">
      <w:start w:val="1"/>
      <w:numFmt w:val="bullet"/>
      <w:pStyle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7DDF2300"/>
    <w:multiLevelType w:val="hybridMultilevel"/>
    <w:tmpl w:val="EE8628C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7"/>
  </w:num>
  <w:num w:numId="5">
    <w:abstractNumId w:val="22"/>
  </w:num>
  <w:num w:numId="6">
    <w:abstractNumId w:val="14"/>
  </w:num>
  <w:num w:numId="7">
    <w:abstractNumId w:val="15"/>
  </w:num>
  <w:num w:numId="8">
    <w:abstractNumId w:val="18"/>
  </w:num>
  <w:num w:numId="9">
    <w:abstractNumId w:val="11"/>
  </w:num>
  <w:num w:numId="10">
    <w:abstractNumId w:val="1"/>
  </w:num>
  <w:num w:numId="1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</w:num>
  <w:num w:numId="14">
    <w:abstractNumId w:val="8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16"/>
  </w:num>
  <w:num w:numId="20">
    <w:abstractNumId w:val="12"/>
  </w:num>
  <w:num w:numId="21">
    <w:abstractNumId w:val="19"/>
  </w:num>
  <w:num w:numId="22">
    <w:abstractNumId w:val="3"/>
  </w:num>
  <w:num w:numId="23">
    <w:abstractNumId w:val="6"/>
  </w:num>
  <w:num w:numId="24">
    <w:abstractNumId w:val="2"/>
  </w:num>
  <w:num w:numId="2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76"/>
    <w:rsid w:val="00000362"/>
    <w:rsid w:val="00020867"/>
    <w:rsid w:val="00021928"/>
    <w:rsid w:val="00037BCE"/>
    <w:rsid w:val="0005753C"/>
    <w:rsid w:val="00057FD0"/>
    <w:rsid w:val="0006460E"/>
    <w:rsid w:val="00076261"/>
    <w:rsid w:val="000A197F"/>
    <w:rsid w:val="000D2810"/>
    <w:rsid w:val="000E7E60"/>
    <w:rsid w:val="000F7627"/>
    <w:rsid w:val="0013604F"/>
    <w:rsid w:val="00143C3F"/>
    <w:rsid w:val="0016527C"/>
    <w:rsid w:val="0016792A"/>
    <w:rsid w:val="001C67FA"/>
    <w:rsid w:val="001E7C6E"/>
    <w:rsid w:val="00200E54"/>
    <w:rsid w:val="0021136F"/>
    <w:rsid w:val="002156CE"/>
    <w:rsid w:val="00215FD6"/>
    <w:rsid w:val="00225DE9"/>
    <w:rsid w:val="00245696"/>
    <w:rsid w:val="002555AC"/>
    <w:rsid w:val="002866E9"/>
    <w:rsid w:val="002A11BF"/>
    <w:rsid w:val="002A7378"/>
    <w:rsid w:val="002B5CED"/>
    <w:rsid w:val="002C0561"/>
    <w:rsid w:val="002D20AF"/>
    <w:rsid w:val="002D5C5B"/>
    <w:rsid w:val="002E2413"/>
    <w:rsid w:val="0030689F"/>
    <w:rsid w:val="00352CB7"/>
    <w:rsid w:val="00355F31"/>
    <w:rsid w:val="00372AEF"/>
    <w:rsid w:val="00387F5A"/>
    <w:rsid w:val="003B2635"/>
    <w:rsid w:val="003C1A3B"/>
    <w:rsid w:val="003E1B61"/>
    <w:rsid w:val="003F0FA6"/>
    <w:rsid w:val="003F4E0F"/>
    <w:rsid w:val="003F614A"/>
    <w:rsid w:val="004065A0"/>
    <w:rsid w:val="0041069B"/>
    <w:rsid w:val="00426BDC"/>
    <w:rsid w:val="00452B23"/>
    <w:rsid w:val="00455C44"/>
    <w:rsid w:val="004603D0"/>
    <w:rsid w:val="00476728"/>
    <w:rsid w:val="00480AE9"/>
    <w:rsid w:val="004F1156"/>
    <w:rsid w:val="00506841"/>
    <w:rsid w:val="005331D9"/>
    <w:rsid w:val="00546C76"/>
    <w:rsid w:val="0055291C"/>
    <w:rsid w:val="00555F54"/>
    <w:rsid w:val="005618C8"/>
    <w:rsid w:val="00571235"/>
    <w:rsid w:val="00573928"/>
    <w:rsid w:val="00592373"/>
    <w:rsid w:val="005B05E5"/>
    <w:rsid w:val="005D0FC7"/>
    <w:rsid w:val="005D7908"/>
    <w:rsid w:val="00605498"/>
    <w:rsid w:val="006510DD"/>
    <w:rsid w:val="0065418F"/>
    <w:rsid w:val="00691D98"/>
    <w:rsid w:val="006B5183"/>
    <w:rsid w:val="006F6927"/>
    <w:rsid w:val="006F6959"/>
    <w:rsid w:val="007037F0"/>
    <w:rsid w:val="00704B63"/>
    <w:rsid w:val="00706056"/>
    <w:rsid w:val="0071229D"/>
    <w:rsid w:val="00726857"/>
    <w:rsid w:val="007476BF"/>
    <w:rsid w:val="0075159F"/>
    <w:rsid w:val="00760170"/>
    <w:rsid w:val="00761059"/>
    <w:rsid w:val="0077189B"/>
    <w:rsid w:val="00783B54"/>
    <w:rsid w:val="007957A5"/>
    <w:rsid w:val="007A50E1"/>
    <w:rsid w:val="007A6B85"/>
    <w:rsid w:val="007B5074"/>
    <w:rsid w:val="007C33DE"/>
    <w:rsid w:val="007F181F"/>
    <w:rsid w:val="007F20CB"/>
    <w:rsid w:val="007F286B"/>
    <w:rsid w:val="007F2D77"/>
    <w:rsid w:val="00844011"/>
    <w:rsid w:val="00846336"/>
    <w:rsid w:val="008711E8"/>
    <w:rsid w:val="0088156B"/>
    <w:rsid w:val="00896E0E"/>
    <w:rsid w:val="008B3309"/>
    <w:rsid w:val="008B5C4A"/>
    <w:rsid w:val="008D6245"/>
    <w:rsid w:val="0091081F"/>
    <w:rsid w:val="0091538C"/>
    <w:rsid w:val="00921AC1"/>
    <w:rsid w:val="00962519"/>
    <w:rsid w:val="009816DB"/>
    <w:rsid w:val="00985122"/>
    <w:rsid w:val="009866C5"/>
    <w:rsid w:val="00987B71"/>
    <w:rsid w:val="009B1473"/>
    <w:rsid w:val="009E3F09"/>
    <w:rsid w:val="009E7A8D"/>
    <w:rsid w:val="00A2681C"/>
    <w:rsid w:val="00A2752E"/>
    <w:rsid w:val="00A56895"/>
    <w:rsid w:val="00A7320A"/>
    <w:rsid w:val="00A86CFF"/>
    <w:rsid w:val="00A90988"/>
    <w:rsid w:val="00AA023C"/>
    <w:rsid w:val="00AA300A"/>
    <w:rsid w:val="00AC01CD"/>
    <w:rsid w:val="00B132F7"/>
    <w:rsid w:val="00B17CBF"/>
    <w:rsid w:val="00B22D58"/>
    <w:rsid w:val="00B27680"/>
    <w:rsid w:val="00B411C0"/>
    <w:rsid w:val="00B427EB"/>
    <w:rsid w:val="00B556A6"/>
    <w:rsid w:val="00B57758"/>
    <w:rsid w:val="00B6286D"/>
    <w:rsid w:val="00B74720"/>
    <w:rsid w:val="00B749C5"/>
    <w:rsid w:val="00B75E90"/>
    <w:rsid w:val="00B80468"/>
    <w:rsid w:val="00BB36E4"/>
    <w:rsid w:val="00BC4149"/>
    <w:rsid w:val="00BD3D00"/>
    <w:rsid w:val="00BE2015"/>
    <w:rsid w:val="00C17021"/>
    <w:rsid w:val="00C24175"/>
    <w:rsid w:val="00C268A3"/>
    <w:rsid w:val="00C451B8"/>
    <w:rsid w:val="00C46FB1"/>
    <w:rsid w:val="00C50E2A"/>
    <w:rsid w:val="00C61BD2"/>
    <w:rsid w:val="00C73270"/>
    <w:rsid w:val="00C747F9"/>
    <w:rsid w:val="00C91A34"/>
    <w:rsid w:val="00C92991"/>
    <w:rsid w:val="00CC2283"/>
    <w:rsid w:val="00CC4B42"/>
    <w:rsid w:val="00CE3718"/>
    <w:rsid w:val="00D65F38"/>
    <w:rsid w:val="00D67A87"/>
    <w:rsid w:val="00D80EEF"/>
    <w:rsid w:val="00D80FB8"/>
    <w:rsid w:val="00DA390D"/>
    <w:rsid w:val="00E043B4"/>
    <w:rsid w:val="00E10E1B"/>
    <w:rsid w:val="00E27AA6"/>
    <w:rsid w:val="00E37AB0"/>
    <w:rsid w:val="00E634A3"/>
    <w:rsid w:val="00E73A76"/>
    <w:rsid w:val="00EA0FE5"/>
    <w:rsid w:val="00EC3401"/>
    <w:rsid w:val="00ED7342"/>
    <w:rsid w:val="00F014A4"/>
    <w:rsid w:val="00F171C7"/>
    <w:rsid w:val="00F377AC"/>
    <w:rsid w:val="00F73F85"/>
    <w:rsid w:val="00F84D87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F8F6"/>
  <w15:chartTrackingRefBased/>
  <w15:docId w15:val="{636F5E31-3042-456D-BC4E-8F93DAE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60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5EB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54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cS List Paragraph Char,Bullet 1 Char,Numbered Para 1 Char,Dot pt Char,No Spacing1 Char,List Paragraph Char Char Char Char,Indicator Text Char,List Paragraph1 Char,Bullet Points Char,MAIN CONTENT Char,F5 List Paragraph Char"/>
    <w:basedOn w:val="DefaultParagraphFont"/>
    <w:link w:val="ListParagraph"/>
    <w:uiPriority w:val="34"/>
    <w:qFormat/>
    <w:locked/>
    <w:rsid w:val="00546C76"/>
    <w:rPr>
      <w:rFonts w:ascii="Calibri" w:eastAsia="Calibri" w:hAnsi="Calibri" w:cs="Calibri"/>
      <w:lang w:eastAsia="en-GB"/>
    </w:rPr>
  </w:style>
  <w:style w:type="paragraph" w:styleId="ListParagraph">
    <w:name w:val="List Paragraph"/>
    <w:aliases w:val="cS List Paragraph,Bullet 1,Numbered Para 1,Dot pt,No Spacing1,List Paragraph Char Char Char,Indicator Text,List Paragraph1,Bullet Points,MAIN CONTENT,F5 List Paragraph,Colorful List - Accent 11,List Paragraph2,List Paragraph12,OBC Bullet"/>
    <w:basedOn w:val="Normal"/>
    <w:link w:val="ListParagraphChar"/>
    <w:uiPriority w:val="34"/>
    <w:qFormat/>
    <w:rsid w:val="00546C76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character" w:customStyle="1" w:styleId="A1">
    <w:name w:val="A1"/>
    <w:basedOn w:val="DefaultParagraphFont"/>
    <w:uiPriority w:val="99"/>
    <w:rsid w:val="007A6B85"/>
    <w:rPr>
      <w:rFonts w:ascii="Myriad Pro" w:hAnsi="Myriad Pro" w:hint="defaul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64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60E"/>
    <w:rPr>
      <w:rFonts w:ascii="Arial" w:eastAsiaTheme="majorEastAsia" w:hAnsi="Arial" w:cstheme="majorBidi"/>
      <w:b/>
      <w:bCs/>
      <w:color w:val="005EB8"/>
      <w:sz w:val="24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60E"/>
    <w:rPr>
      <w:sz w:val="20"/>
      <w:szCs w:val="20"/>
    </w:rPr>
  </w:style>
  <w:style w:type="table" w:styleId="TableGrid">
    <w:name w:val="Table Grid"/>
    <w:basedOn w:val="TableNormal"/>
    <w:uiPriority w:val="59"/>
    <w:rsid w:val="0006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46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0E"/>
    <w:rPr>
      <w:rFonts w:ascii="Segoe UI" w:hAnsi="Segoe UI" w:cs="Segoe UI"/>
      <w:sz w:val="18"/>
      <w:szCs w:val="18"/>
    </w:rPr>
  </w:style>
  <w:style w:type="paragraph" w:styleId="ListBullet">
    <w:name w:val="List Bullet"/>
    <w:basedOn w:val="BodyText"/>
    <w:qFormat/>
    <w:rsid w:val="00426BDC"/>
    <w:pPr>
      <w:numPr>
        <w:numId w:val="4"/>
      </w:numPr>
      <w:spacing w:after="50" w:line="360" w:lineRule="atLeast"/>
    </w:pPr>
    <w:rPr>
      <w:rFonts w:ascii="Arial" w:hAnsi="Arial"/>
      <w:color w:val="231F20"/>
      <w:sz w:val="24"/>
      <w:szCs w:val="24"/>
    </w:rPr>
  </w:style>
  <w:style w:type="paragraph" w:styleId="ListBullet2">
    <w:name w:val="List Bullet 2"/>
    <w:basedOn w:val="BodyText"/>
    <w:qFormat/>
    <w:rsid w:val="00426BDC"/>
    <w:pPr>
      <w:numPr>
        <w:ilvl w:val="1"/>
        <w:numId w:val="4"/>
      </w:numPr>
      <w:spacing w:after="50" w:line="360" w:lineRule="atLeast"/>
    </w:pPr>
    <w:rPr>
      <w:rFonts w:ascii="Arial" w:hAnsi="Arial"/>
      <w:color w:val="231F20"/>
      <w:sz w:val="24"/>
      <w:szCs w:val="24"/>
    </w:rPr>
  </w:style>
  <w:style w:type="paragraph" w:customStyle="1" w:styleId="IntroText">
    <w:name w:val="Intro Text"/>
    <w:basedOn w:val="Normal"/>
    <w:qFormat/>
    <w:rsid w:val="00426BDC"/>
    <w:pPr>
      <w:spacing w:after="0" w:line="400" w:lineRule="exact"/>
    </w:pPr>
    <w:rPr>
      <w:rFonts w:ascii="Arial" w:hAnsi="Arial"/>
      <w:color w:val="005EB8"/>
      <w:sz w:val="28"/>
      <w:szCs w:val="24"/>
    </w:rPr>
  </w:style>
  <w:style w:type="paragraph" w:customStyle="1" w:styleId="LastBullet">
    <w:name w:val="Last Bullet"/>
    <w:basedOn w:val="ListBullet"/>
    <w:next w:val="BodyText"/>
    <w:qFormat/>
    <w:rsid w:val="00426BDC"/>
    <w:pPr>
      <w:spacing w:after="280"/>
    </w:pPr>
  </w:style>
  <w:style w:type="numbering" w:customStyle="1" w:styleId="NHSBullets">
    <w:name w:val="NHS Bullets"/>
    <w:basedOn w:val="NoList"/>
    <w:uiPriority w:val="99"/>
    <w:rsid w:val="00426BDC"/>
    <w:pPr>
      <w:numPr>
        <w:numId w:val="4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426B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6BDC"/>
  </w:style>
  <w:style w:type="character" w:customStyle="1" w:styleId="Heading3Char">
    <w:name w:val="Heading 3 Char"/>
    <w:basedOn w:val="DefaultParagraphFont"/>
    <w:link w:val="Heading3"/>
    <w:uiPriority w:val="9"/>
    <w:semiHidden/>
    <w:rsid w:val="0042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26BDC"/>
    <w:rPr>
      <w:b/>
      <w:bCs/>
    </w:rPr>
  </w:style>
  <w:style w:type="character" w:customStyle="1" w:styleId="s1">
    <w:name w:val="s1"/>
    <w:basedOn w:val="DefaultParagraphFont"/>
    <w:rsid w:val="00426BDC"/>
  </w:style>
  <w:style w:type="character" w:customStyle="1" w:styleId="s2">
    <w:name w:val="s2"/>
    <w:basedOn w:val="DefaultParagraphFont"/>
    <w:rsid w:val="00426BDC"/>
  </w:style>
  <w:style w:type="paragraph" w:customStyle="1" w:styleId="Bullet">
    <w:name w:val="Bullet"/>
    <w:basedOn w:val="NormalWeb"/>
    <w:link w:val="BulletChar"/>
    <w:qFormat/>
    <w:rsid w:val="00426BDC"/>
    <w:pPr>
      <w:numPr>
        <w:numId w:val="5"/>
      </w:numPr>
      <w:spacing w:before="0" w:beforeAutospacing="0" w:after="0" w:afterAutospacing="0"/>
    </w:pPr>
    <w:rPr>
      <w:rFonts w:ascii="Arial" w:hAnsi="Arial" w:cs="Arial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rsid w:val="00426BD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Char">
    <w:name w:val="Bullet Char"/>
    <w:basedOn w:val="NormalWebChar"/>
    <w:link w:val="Bullet"/>
    <w:rsid w:val="00426BDC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Main">
    <w:name w:val="Main"/>
    <w:basedOn w:val="NormalWeb"/>
    <w:link w:val="MainChar"/>
    <w:qFormat/>
    <w:rsid w:val="00426BDC"/>
    <w:pPr>
      <w:spacing w:before="0" w:beforeAutospacing="0" w:after="0" w:afterAutospacing="0"/>
    </w:pPr>
    <w:rPr>
      <w:rFonts w:ascii="Arial" w:eastAsiaTheme="minorHAnsi" w:hAnsi="Arial" w:cs="Arial"/>
      <w:color w:val="000000"/>
      <w:sz w:val="22"/>
    </w:rPr>
  </w:style>
  <w:style w:type="character" w:customStyle="1" w:styleId="MainChar">
    <w:name w:val="Main Char"/>
    <w:basedOn w:val="DefaultParagraphFont"/>
    <w:link w:val="Main"/>
    <w:rsid w:val="00426BDC"/>
    <w:rPr>
      <w:rFonts w:ascii="Arial" w:hAnsi="Arial" w:cs="Arial"/>
      <w:color w:val="000000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426BDC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1081F"/>
    <w:rPr>
      <w:color w:val="0000FF"/>
      <w:u w:val="single"/>
    </w:rPr>
  </w:style>
  <w:style w:type="paragraph" w:customStyle="1" w:styleId="Para">
    <w:name w:val="Para"/>
    <w:basedOn w:val="Normal"/>
    <w:rsid w:val="0091081F"/>
    <w:pPr>
      <w:spacing w:before="240" w:after="0" w:line="252" w:lineRule="auto"/>
      <w:ind w:left="357" w:hanging="357"/>
    </w:pPr>
    <w:rPr>
      <w:rFonts w:ascii="Arial" w:hAnsi="Arial" w:cs="Arial"/>
      <w:sz w:val="20"/>
      <w:szCs w:val="20"/>
      <w:lang w:eastAsia="en-GB"/>
    </w:rPr>
  </w:style>
  <w:style w:type="paragraph" w:customStyle="1" w:styleId="Bullet2">
    <w:name w:val="Bullet 2"/>
    <w:basedOn w:val="Normal"/>
    <w:rsid w:val="0091081F"/>
    <w:pPr>
      <w:spacing w:after="0" w:line="252" w:lineRule="auto"/>
      <w:ind w:left="1803" w:hanging="181"/>
    </w:pPr>
    <w:rPr>
      <w:rFonts w:ascii="Arial" w:hAnsi="Arial" w:cs="Arial"/>
      <w:sz w:val="20"/>
      <w:szCs w:val="20"/>
      <w:lang w:eastAsia="en-GB"/>
    </w:rPr>
  </w:style>
  <w:style w:type="paragraph" w:customStyle="1" w:styleId="c-footer--phone1">
    <w:name w:val="c-footer--phone1"/>
    <w:basedOn w:val="Normal"/>
    <w:rsid w:val="0091081F"/>
    <w:pPr>
      <w:spacing w:before="100" w:beforeAutospacing="1" w:after="15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c-footer--mail1">
    <w:name w:val="c-footer--mail1"/>
    <w:basedOn w:val="Normal"/>
    <w:rsid w:val="0091081F"/>
    <w:pPr>
      <w:spacing w:before="100" w:beforeAutospacing="1" w:after="15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081F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semiHidden/>
    <w:rsid w:val="00C268A3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13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73"/>
  </w:style>
  <w:style w:type="paragraph" w:styleId="Footer">
    <w:name w:val="footer"/>
    <w:basedOn w:val="Normal"/>
    <w:link w:val="FooterChar"/>
    <w:uiPriority w:val="99"/>
    <w:unhideWhenUsed/>
    <w:rsid w:val="0059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1F"/>
    <w:rPr>
      <w:b/>
      <w:bCs/>
      <w:sz w:val="20"/>
      <w:szCs w:val="20"/>
    </w:rPr>
  </w:style>
  <w:style w:type="character" w:customStyle="1" w:styleId="DefaultFontHxMailStyle">
    <w:name w:val="Default Font HxMail Style"/>
    <w:basedOn w:val="DefaultParagraphFont"/>
    <w:rsid w:val="00D65F3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323">
          <w:marLeft w:val="44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62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provement.nhs.uk/resources/interim-nhs-people-pla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provement.nhs.uk/resources/interim-nhs-people-pla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ngtermplan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64946A9B97A4C8F36AF7685CC4310" ma:contentTypeVersion="8" ma:contentTypeDescription="Create a new document." ma:contentTypeScope="" ma:versionID="3785a89469b3e64d92a62cb0c7fa4072">
  <xsd:schema xmlns:xsd="http://www.w3.org/2001/XMLSchema" xmlns:xs="http://www.w3.org/2001/XMLSchema" xmlns:p="http://schemas.microsoft.com/office/2006/metadata/properties" xmlns:ns3="bea083d5-5763-419c-8f0e-d85012820525" xmlns:ns4="180b6678-5adc-414d-84bb-a03f3e51c7b1" targetNamespace="http://schemas.microsoft.com/office/2006/metadata/properties" ma:root="true" ma:fieldsID="64d1d1175548e78e1481eeec8fe76d2a" ns3:_="" ns4:_="">
    <xsd:import namespace="bea083d5-5763-419c-8f0e-d85012820525"/>
    <xsd:import namespace="180b6678-5adc-414d-84bb-a03f3e51c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83d5-5763-419c-8f0e-d85012820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b6678-5adc-414d-84bb-a03f3e51c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6F34-8957-4B97-A6F4-68749A3AB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83d5-5763-419c-8f0e-d85012820525"/>
    <ds:schemaRef ds:uri="180b6678-5adc-414d-84bb-a03f3e51c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EB622-3FF1-484D-930E-21D1C7DA361E}">
  <ds:schemaRefs>
    <ds:schemaRef ds:uri="http://schemas.microsoft.com/office/2006/documentManagement/types"/>
    <ds:schemaRef ds:uri="http://schemas.microsoft.com/office/infopath/2007/PartnerControls"/>
    <ds:schemaRef ds:uri="bea083d5-5763-419c-8f0e-d85012820525"/>
    <ds:schemaRef ds:uri="http://purl.org/dc/elements/1.1/"/>
    <ds:schemaRef ds:uri="http://schemas.microsoft.com/office/2006/metadata/properties"/>
    <ds:schemaRef ds:uri="180b6678-5adc-414d-84bb-a03f3e51c7b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BCB18-ADF6-49D1-8F34-A11BB083D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03E7C-B230-49A5-A5EA-09537E60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Ruairi O'Connor</dc:creator>
  <cp:keywords/>
  <dc:description/>
  <cp:lastModifiedBy>Ruairi O'Connor</cp:lastModifiedBy>
  <cp:revision>3</cp:revision>
  <dcterms:created xsi:type="dcterms:W3CDTF">2020-07-29T09:03:00Z</dcterms:created>
  <dcterms:modified xsi:type="dcterms:W3CDTF">2020-07-29T09:28:00Z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0x01010012664946A9B97A4C8F36AF7685CC4310</vt:lpwstr>
  </property>
</Properties>
</file>